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0792" w14:textId="77777777" w:rsidR="00F57F4C" w:rsidRDefault="00F57F4C" w:rsidP="006F5434">
      <w:pPr>
        <w:pStyle w:val="Tekstpodstawowy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8116178"/>
    </w:p>
    <w:p w14:paraId="06AE76B8" w14:textId="523A1538" w:rsidR="00F57F4C" w:rsidRPr="00F57F4C" w:rsidRDefault="00F57F4C" w:rsidP="00F57F4C">
      <w:pPr>
        <w:jc w:val="center"/>
        <w:rPr>
          <w:rFonts w:ascii="Arial" w:hAnsi="Arial"/>
          <w:b/>
          <w:bCs/>
        </w:rPr>
      </w:pPr>
      <w:bookmarkStart w:id="1" w:name="_Hlk96931572"/>
      <w:r w:rsidRPr="00F57F4C">
        <w:rPr>
          <w:rFonts w:ascii="Arial" w:hAnsi="Arial"/>
          <w:b/>
          <w:bCs/>
        </w:rPr>
        <w:t xml:space="preserve">UCHWAŁA Nr 441/ </w:t>
      </w:r>
      <w:r>
        <w:rPr>
          <w:rFonts w:ascii="Arial" w:hAnsi="Arial"/>
          <w:b/>
          <w:bCs/>
        </w:rPr>
        <w:t>9020</w:t>
      </w:r>
      <w:r w:rsidRPr="00F57F4C">
        <w:rPr>
          <w:rFonts w:ascii="Arial" w:hAnsi="Arial"/>
          <w:b/>
          <w:bCs/>
        </w:rPr>
        <w:t xml:space="preserve"> /22</w:t>
      </w:r>
    </w:p>
    <w:p w14:paraId="6E0D2BCF" w14:textId="77777777" w:rsidR="00F57F4C" w:rsidRPr="00F57F4C" w:rsidRDefault="00F57F4C" w:rsidP="00F57F4C">
      <w:pPr>
        <w:jc w:val="center"/>
        <w:rPr>
          <w:rFonts w:ascii="Arial" w:hAnsi="Arial"/>
          <w:b/>
          <w:bCs/>
        </w:rPr>
      </w:pPr>
      <w:r w:rsidRPr="00F57F4C">
        <w:rPr>
          <w:rFonts w:ascii="Arial" w:hAnsi="Arial"/>
          <w:b/>
          <w:bCs/>
        </w:rPr>
        <w:t>ZARZĄDU WOJEWÓDZTWA PODKARPACKIEGO</w:t>
      </w:r>
    </w:p>
    <w:p w14:paraId="0A56A288" w14:textId="77777777" w:rsidR="00F57F4C" w:rsidRPr="00F57F4C" w:rsidRDefault="00F57F4C" w:rsidP="00F57F4C">
      <w:pPr>
        <w:jc w:val="center"/>
        <w:rPr>
          <w:rFonts w:ascii="Arial" w:hAnsi="Arial"/>
        </w:rPr>
      </w:pPr>
      <w:r w:rsidRPr="00F57F4C">
        <w:rPr>
          <w:rFonts w:ascii="Arial" w:hAnsi="Arial"/>
          <w:b/>
          <w:bCs/>
        </w:rPr>
        <w:t>w RZESZOWIE</w:t>
      </w:r>
    </w:p>
    <w:p w14:paraId="75234B3C" w14:textId="194CE854" w:rsidR="00F57F4C" w:rsidRPr="00F57F4C" w:rsidRDefault="00F57F4C" w:rsidP="00F57F4C">
      <w:pPr>
        <w:jc w:val="center"/>
        <w:rPr>
          <w:rFonts w:ascii="Arial" w:hAnsi="Arial"/>
        </w:rPr>
      </w:pPr>
      <w:r w:rsidRPr="00F57F4C">
        <w:rPr>
          <w:rFonts w:ascii="Arial" w:hAnsi="Arial"/>
        </w:rPr>
        <w:t>z dnia 29 listopada 2022 r.</w:t>
      </w:r>
      <w:bookmarkEnd w:id="1"/>
    </w:p>
    <w:p w14:paraId="68C2E0AC" w14:textId="679C55DF" w:rsidR="004829EF" w:rsidRDefault="004829EF" w:rsidP="006F5434">
      <w:pPr>
        <w:pStyle w:val="Tekstpodstawowy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w sprawie powołania </w:t>
      </w:r>
      <w:r w:rsidR="00C37180" w:rsidRPr="006628CA">
        <w:rPr>
          <w:rFonts w:ascii="Arial" w:hAnsi="Arial" w:cs="Arial"/>
          <w:sz w:val="22"/>
          <w:szCs w:val="22"/>
        </w:rPr>
        <w:t>K</w:t>
      </w:r>
      <w:r w:rsidRPr="006628CA">
        <w:rPr>
          <w:rFonts w:ascii="Arial" w:hAnsi="Arial" w:cs="Arial"/>
          <w:sz w:val="22"/>
          <w:szCs w:val="22"/>
        </w:rPr>
        <w:t xml:space="preserve">omisji </w:t>
      </w:r>
      <w:r w:rsidR="00650436">
        <w:rPr>
          <w:rFonts w:ascii="Arial" w:hAnsi="Arial" w:cs="Arial"/>
          <w:sz w:val="22"/>
          <w:szCs w:val="22"/>
        </w:rPr>
        <w:t>Odbioru Zadania pn</w:t>
      </w:r>
      <w:r w:rsidR="004D3CDD">
        <w:rPr>
          <w:rFonts w:ascii="Arial" w:hAnsi="Arial" w:cs="Arial"/>
          <w:sz w:val="22"/>
          <w:szCs w:val="22"/>
        </w:rPr>
        <w:t>.</w:t>
      </w:r>
      <w:r w:rsidR="00650436">
        <w:rPr>
          <w:rFonts w:ascii="Arial" w:hAnsi="Arial" w:cs="Arial"/>
          <w:sz w:val="22"/>
          <w:szCs w:val="22"/>
        </w:rPr>
        <w:t>: W</w:t>
      </w:r>
      <w:r w:rsidR="00650436" w:rsidRPr="005A3E81">
        <w:rPr>
          <w:rFonts w:ascii="Arial" w:hAnsi="Arial" w:cs="Arial"/>
          <w:sz w:val="22"/>
          <w:szCs w:val="22"/>
        </w:rPr>
        <w:t xml:space="preserve">ykonanie i wdrożenie platformy internetowej/narzędzia informatycznego wspomagającego procesy planowania przestrzennego w ramach </w:t>
      </w:r>
      <w:r w:rsidR="00650436">
        <w:rPr>
          <w:rFonts w:ascii="Arial" w:hAnsi="Arial" w:cs="Arial"/>
          <w:sz w:val="22"/>
          <w:szCs w:val="22"/>
        </w:rPr>
        <w:t>P</w:t>
      </w:r>
      <w:r w:rsidR="00650436" w:rsidRPr="005A3E81">
        <w:rPr>
          <w:rFonts w:ascii="Arial" w:hAnsi="Arial" w:cs="Arial"/>
          <w:sz w:val="22"/>
          <w:szCs w:val="22"/>
        </w:rPr>
        <w:t>rojektu „Zintegrowany i uspołeczniony model planowania przestrzennego poprzez opracowanie Strategii Przestrzennej Rzeszowskiego Obszaru Funkcjonalnego</w:t>
      </w:r>
      <w:r w:rsidR="00650436">
        <w:rPr>
          <w:rFonts w:ascii="Arial" w:hAnsi="Arial" w:cs="Arial"/>
          <w:sz w:val="22"/>
          <w:szCs w:val="22"/>
        </w:rPr>
        <w:t>”</w:t>
      </w:r>
      <w:r w:rsidR="00A4335F">
        <w:rPr>
          <w:rFonts w:ascii="Arial" w:hAnsi="Arial" w:cs="Arial"/>
          <w:sz w:val="22"/>
          <w:szCs w:val="22"/>
        </w:rPr>
        <w:t xml:space="preserve"> oraz określenia </w:t>
      </w:r>
      <w:r w:rsidR="00B8014F">
        <w:rPr>
          <w:rFonts w:ascii="Arial" w:hAnsi="Arial" w:cs="Arial"/>
          <w:sz w:val="22"/>
          <w:szCs w:val="22"/>
        </w:rPr>
        <w:t>+</w:t>
      </w:r>
      <w:r w:rsidR="00A4335F">
        <w:rPr>
          <w:rFonts w:ascii="Arial" w:hAnsi="Arial" w:cs="Arial"/>
          <w:sz w:val="22"/>
          <w:szCs w:val="22"/>
        </w:rPr>
        <w:t>trybu jej działania</w:t>
      </w:r>
      <w:bookmarkEnd w:id="0"/>
    </w:p>
    <w:p w14:paraId="340B6307" w14:textId="10AF064A" w:rsidR="00AE0D9B" w:rsidRDefault="008E6317" w:rsidP="006F5434">
      <w:pPr>
        <w:spacing w:before="48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95DDD" w:rsidRPr="006817C4">
        <w:rPr>
          <w:rFonts w:ascii="Arial" w:hAnsi="Arial" w:cs="Arial"/>
          <w:sz w:val="22"/>
          <w:szCs w:val="22"/>
        </w:rPr>
        <w:t>a podstawie art. 41 ust. 1 ustawy z dnia 5 czerwca 1998 r. o samorządzie województwa (</w:t>
      </w:r>
      <w:r>
        <w:rPr>
          <w:rFonts w:ascii="Arial" w:hAnsi="Arial" w:cs="Arial"/>
          <w:sz w:val="22"/>
          <w:szCs w:val="22"/>
        </w:rPr>
        <w:t>t.j</w:t>
      </w:r>
      <w:r w:rsidR="00426C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95DDD" w:rsidRPr="006817C4">
        <w:rPr>
          <w:rFonts w:ascii="Arial" w:hAnsi="Arial" w:cs="Arial"/>
          <w:sz w:val="22"/>
          <w:szCs w:val="22"/>
        </w:rPr>
        <w:t>Dz. U. z 2022 r.</w:t>
      </w:r>
      <w:r w:rsidR="00426CE6">
        <w:rPr>
          <w:rFonts w:ascii="Arial" w:hAnsi="Arial" w:cs="Arial"/>
          <w:sz w:val="22"/>
          <w:szCs w:val="22"/>
        </w:rPr>
        <w:t>,</w:t>
      </w:r>
      <w:r w:rsidR="00595DDD" w:rsidRPr="006817C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20</w:t>
      </w:r>
      <w:r w:rsidR="00426CE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4</w:t>
      </w:r>
      <w:r w:rsidR="00595DDD" w:rsidRPr="006817C4">
        <w:rPr>
          <w:rFonts w:ascii="Arial" w:hAnsi="Arial" w:cs="Arial"/>
          <w:sz w:val="22"/>
          <w:szCs w:val="22"/>
        </w:rPr>
        <w:t>)</w:t>
      </w:r>
      <w:r w:rsidR="004179E1" w:rsidRPr="006817C4">
        <w:rPr>
          <w:rFonts w:ascii="Arial" w:hAnsi="Arial" w:cs="Arial"/>
          <w:sz w:val="22"/>
          <w:szCs w:val="22"/>
        </w:rPr>
        <w:t xml:space="preserve"> oraz </w:t>
      </w:r>
      <w:r w:rsidR="00362F3B" w:rsidRPr="006817C4">
        <w:rPr>
          <w:rFonts w:ascii="Arial" w:hAnsi="Arial" w:cs="Arial"/>
          <w:sz w:val="22"/>
          <w:szCs w:val="22"/>
        </w:rPr>
        <w:t>§ 10 ust 3</w:t>
      </w:r>
      <w:r w:rsidR="00EA4197">
        <w:rPr>
          <w:rFonts w:ascii="Arial" w:hAnsi="Arial" w:cs="Arial"/>
          <w:sz w:val="22"/>
          <w:szCs w:val="22"/>
        </w:rPr>
        <w:t>.</w:t>
      </w:r>
      <w:r w:rsidR="004179E1" w:rsidRPr="006817C4">
        <w:rPr>
          <w:rFonts w:ascii="Arial" w:hAnsi="Arial" w:cs="Arial"/>
          <w:sz w:val="22"/>
          <w:szCs w:val="22"/>
        </w:rPr>
        <w:t xml:space="preserve"> umowy NR </w:t>
      </w:r>
      <w:r w:rsidR="006817C4" w:rsidRPr="006817C4">
        <w:rPr>
          <w:rFonts w:ascii="Arial" w:hAnsi="Arial" w:cs="Arial"/>
          <w:sz w:val="22"/>
          <w:szCs w:val="22"/>
        </w:rPr>
        <w:t xml:space="preserve">OR-IV.273.2.20.2022 </w:t>
      </w:r>
      <w:r w:rsidR="004179E1" w:rsidRPr="006817C4">
        <w:rPr>
          <w:rFonts w:ascii="Arial" w:hAnsi="Arial" w:cs="Arial"/>
          <w:sz w:val="22"/>
          <w:szCs w:val="22"/>
        </w:rPr>
        <w:t>z dnia</w:t>
      </w:r>
      <w:r w:rsidR="006817C4" w:rsidRPr="006817C4">
        <w:rPr>
          <w:rFonts w:ascii="Arial" w:hAnsi="Arial" w:cs="Arial"/>
        </w:rPr>
        <w:t xml:space="preserve"> 31 </w:t>
      </w:r>
      <w:r w:rsidR="006817C4" w:rsidRPr="006817C4">
        <w:rPr>
          <w:rFonts w:ascii="Arial" w:hAnsi="Arial" w:cs="Arial"/>
          <w:sz w:val="22"/>
          <w:szCs w:val="22"/>
        </w:rPr>
        <w:t xml:space="preserve">sierpnia 2022 r., </w:t>
      </w:r>
      <w:r w:rsidR="004179E1" w:rsidRPr="006817C4">
        <w:rPr>
          <w:rFonts w:ascii="Arial" w:hAnsi="Arial" w:cs="Arial"/>
          <w:sz w:val="22"/>
          <w:szCs w:val="22"/>
        </w:rPr>
        <w:t xml:space="preserve"> w sprawie</w:t>
      </w:r>
      <w:r w:rsidR="004E1848">
        <w:rPr>
          <w:rFonts w:ascii="Arial" w:hAnsi="Arial" w:cs="Arial"/>
          <w:sz w:val="22"/>
          <w:szCs w:val="22"/>
        </w:rPr>
        <w:t xml:space="preserve"> </w:t>
      </w:r>
      <w:r w:rsidR="005A3E81">
        <w:rPr>
          <w:rFonts w:ascii="Arial" w:hAnsi="Arial" w:cs="Arial"/>
          <w:sz w:val="22"/>
          <w:szCs w:val="22"/>
        </w:rPr>
        <w:t>wykonania</w:t>
      </w:r>
      <w:r w:rsidR="00221893">
        <w:rPr>
          <w:rFonts w:ascii="Arial" w:hAnsi="Arial" w:cs="Arial"/>
          <w:sz w:val="22"/>
          <w:szCs w:val="22"/>
        </w:rPr>
        <w:t>/dostawy</w:t>
      </w:r>
      <w:r w:rsidR="005A3E81">
        <w:rPr>
          <w:rFonts w:ascii="Arial" w:hAnsi="Arial" w:cs="Arial"/>
          <w:sz w:val="22"/>
          <w:szCs w:val="22"/>
        </w:rPr>
        <w:t xml:space="preserve"> i wdrożenia </w:t>
      </w:r>
      <w:r w:rsidR="004E1848" w:rsidRPr="004E1848">
        <w:rPr>
          <w:rFonts w:ascii="Arial" w:hAnsi="Arial" w:cs="Arial"/>
          <w:sz w:val="22"/>
          <w:szCs w:val="22"/>
        </w:rPr>
        <w:t>Platformy Internetowej</w:t>
      </w:r>
      <w:r w:rsidR="005A3E81">
        <w:rPr>
          <w:rFonts w:ascii="Arial" w:hAnsi="Arial" w:cs="Arial"/>
          <w:sz w:val="22"/>
          <w:szCs w:val="22"/>
        </w:rPr>
        <w:t xml:space="preserve"> realizowanej </w:t>
      </w:r>
      <w:r w:rsidR="005A3E81" w:rsidRPr="005A3E81">
        <w:rPr>
          <w:rFonts w:ascii="Arial" w:hAnsi="Arial" w:cs="Arial"/>
          <w:sz w:val="22"/>
          <w:szCs w:val="22"/>
        </w:rPr>
        <w:t xml:space="preserve">w ramach Projektu pn. </w:t>
      </w:r>
      <w:r w:rsidR="005A3E81" w:rsidRPr="005A3E81">
        <w:rPr>
          <w:rFonts w:ascii="Arial" w:hAnsi="Arial" w:cs="Arial"/>
          <w:i/>
          <w:iCs/>
          <w:sz w:val="22"/>
          <w:szCs w:val="22"/>
        </w:rPr>
        <w:t>Zintegrowany i uspołeczniony model planowania przestrzennego poprzez opracowanie Strategii Przestrzennej Rzeszowskiego Obszaru Funkcjonalnego</w:t>
      </w:r>
      <w:r w:rsidR="005A3E81" w:rsidRPr="005A3E81">
        <w:rPr>
          <w:rFonts w:ascii="Arial" w:hAnsi="Arial" w:cs="Arial"/>
          <w:sz w:val="22"/>
          <w:szCs w:val="22"/>
        </w:rPr>
        <w:t xml:space="preserve"> w ramach Programu Operacyjnego Wiedza Edukacja Rozwój 2014-2020 współfinansowanego ze środków Europejskiego Funduszu Społecznego,</w:t>
      </w:r>
      <w:r w:rsidR="005A3E81">
        <w:rPr>
          <w:rFonts w:ascii="Arial" w:hAnsi="Arial" w:cs="Arial"/>
          <w:sz w:val="22"/>
          <w:szCs w:val="22"/>
        </w:rPr>
        <w:t xml:space="preserve"> </w:t>
      </w:r>
      <w:r w:rsidR="005A3E81" w:rsidRPr="005A3E81">
        <w:rPr>
          <w:rFonts w:ascii="Arial" w:hAnsi="Arial" w:cs="Arial"/>
          <w:sz w:val="22"/>
          <w:szCs w:val="22"/>
        </w:rPr>
        <w:t>IV oś priorytetowa Innowacje społeczne i współpraca ponadnarodowa, działanie 4.1. Innowacje społeczne Programu Operacyjnego Wiedza Edukacja Rozwój na lata 2014-2020</w:t>
      </w:r>
      <w:r w:rsidR="00426CE6">
        <w:rPr>
          <w:rFonts w:ascii="Arial" w:hAnsi="Arial" w:cs="Arial"/>
          <w:sz w:val="22"/>
          <w:szCs w:val="22"/>
        </w:rPr>
        <w:t>,</w:t>
      </w:r>
    </w:p>
    <w:p w14:paraId="52866666" w14:textId="39AB7A49" w:rsidR="002E5DA0" w:rsidRPr="006F5434" w:rsidRDefault="004829EF" w:rsidP="006F5434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Zarząd Województwa Podkarpackiego</w:t>
      </w:r>
      <w:r w:rsidR="00685EC0">
        <w:rPr>
          <w:rFonts w:ascii="Arial" w:hAnsi="Arial" w:cs="Arial"/>
          <w:sz w:val="22"/>
          <w:szCs w:val="22"/>
        </w:rPr>
        <w:t xml:space="preserve"> w Rzeszowie </w:t>
      </w:r>
      <w:r w:rsidR="006F5434">
        <w:rPr>
          <w:rFonts w:ascii="Arial" w:hAnsi="Arial" w:cs="Arial"/>
          <w:sz w:val="22"/>
          <w:szCs w:val="22"/>
        </w:rPr>
        <w:br/>
      </w:r>
      <w:r w:rsidRPr="006628CA">
        <w:rPr>
          <w:rFonts w:ascii="Arial" w:hAnsi="Arial" w:cs="Arial"/>
          <w:sz w:val="22"/>
          <w:szCs w:val="22"/>
        </w:rPr>
        <w:t>uchwala, co następuje:</w:t>
      </w:r>
    </w:p>
    <w:p w14:paraId="0C88CB5A" w14:textId="078441C5" w:rsidR="004B127B" w:rsidRPr="006628CA" w:rsidRDefault="004829EF" w:rsidP="004144A6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1</w:t>
      </w:r>
    </w:p>
    <w:p w14:paraId="4332F13D" w14:textId="20789454" w:rsidR="00B8441C" w:rsidRPr="004179E1" w:rsidRDefault="00E75F79" w:rsidP="004179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79E1">
        <w:rPr>
          <w:rFonts w:ascii="Arial" w:hAnsi="Arial" w:cs="Arial"/>
          <w:sz w:val="22"/>
          <w:szCs w:val="22"/>
        </w:rPr>
        <w:t xml:space="preserve">Powołuje się </w:t>
      </w:r>
      <w:r w:rsidR="00866F54" w:rsidRPr="004179E1">
        <w:rPr>
          <w:rFonts w:ascii="Arial" w:hAnsi="Arial" w:cs="Arial"/>
          <w:sz w:val="22"/>
          <w:szCs w:val="22"/>
        </w:rPr>
        <w:t>K</w:t>
      </w:r>
      <w:r w:rsidR="00897EA7" w:rsidRPr="004179E1">
        <w:rPr>
          <w:rFonts w:ascii="Arial" w:hAnsi="Arial" w:cs="Arial"/>
          <w:sz w:val="22"/>
          <w:szCs w:val="22"/>
        </w:rPr>
        <w:t>omisję</w:t>
      </w:r>
      <w:r w:rsidR="00153E84" w:rsidRPr="004179E1">
        <w:rPr>
          <w:rFonts w:ascii="Arial" w:hAnsi="Arial" w:cs="Arial"/>
          <w:sz w:val="22"/>
          <w:szCs w:val="22"/>
        </w:rPr>
        <w:t xml:space="preserve"> </w:t>
      </w:r>
      <w:r w:rsidR="004179E1">
        <w:rPr>
          <w:rFonts w:ascii="Arial" w:hAnsi="Arial" w:cs="Arial"/>
          <w:sz w:val="22"/>
          <w:szCs w:val="22"/>
        </w:rPr>
        <w:t xml:space="preserve">Odbioru Zadania </w:t>
      </w:r>
      <w:bookmarkStart w:id="2" w:name="_Hlk120169958"/>
      <w:r w:rsidR="004179E1">
        <w:rPr>
          <w:rFonts w:ascii="Arial" w:hAnsi="Arial" w:cs="Arial"/>
          <w:sz w:val="22"/>
          <w:szCs w:val="22"/>
        </w:rPr>
        <w:t>pn</w:t>
      </w:r>
      <w:r w:rsidR="004D3CDD">
        <w:rPr>
          <w:rFonts w:ascii="Arial" w:hAnsi="Arial" w:cs="Arial"/>
          <w:sz w:val="22"/>
          <w:szCs w:val="22"/>
        </w:rPr>
        <w:t>.</w:t>
      </w:r>
      <w:r w:rsidR="008E113D">
        <w:rPr>
          <w:rFonts w:ascii="Arial" w:hAnsi="Arial" w:cs="Arial"/>
          <w:sz w:val="22"/>
          <w:szCs w:val="22"/>
        </w:rPr>
        <w:t xml:space="preserve">: </w:t>
      </w:r>
      <w:r w:rsidR="00650436">
        <w:rPr>
          <w:rFonts w:ascii="Arial" w:hAnsi="Arial" w:cs="Arial"/>
          <w:sz w:val="22"/>
          <w:szCs w:val="22"/>
        </w:rPr>
        <w:t>W</w:t>
      </w:r>
      <w:r w:rsidR="005A3E81" w:rsidRPr="005A3E81">
        <w:rPr>
          <w:rFonts w:ascii="Arial" w:hAnsi="Arial" w:cs="Arial"/>
          <w:sz w:val="22"/>
          <w:szCs w:val="22"/>
        </w:rPr>
        <w:t xml:space="preserve">ykonanie i wdrożenie platformy internetowej/narzędzia informatycznego wspomagającego procesy planowania przestrzennego w ramach </w:t>
      </w:r>
      <w:r w:rsidR="00326CEB">
        <w:rPr>
          <w:rFonts w:ascii="Arial" w:hAnsi="Arial" w:cs="Arial"/>
          <w:sz w:val="22"/>
          <w:szCs w:val="22"/>
        </w:rPr>
        <w:t>P</w:t>
      </w:r>
      <w:r w:rsidR="005A3E81" w:rsidRPr="005A3E81">
        <w:rPr>
          <w:rFonts w:ascii="Arial" w:hAnsi="Arial" w:cs="Arial"/>
          <w:sz w:val="22"/>
          <w:szCs w:val="22"/>
        </w:rPr>
        <w:t>rojektu „Zintegrowany i uspołeczniony model planowania przestrzennego poprzez opracowanie Strategii Przestrzennej Rzeszowskiego Obszaru Funkcjonalnego</w:t>
      </w:r>
      <w:r w:rsidR="005A3E81">
        <w:rPr>
          <w:rFonts w:ascii="Arial" w:hAnsi="Arial" w:cs="Arial"/>
          <w:sz w:val="22"/>
          <w:szCs w:val="22"/>
        </w:rPr>
        <w:t>”</w:t>
      </w:r>
      <w:bookmarkEnd w:id="2"/>
      <w:r w:rsidR="00326CEB">
        <w:rPr>
          <w:rFonts w:ascii="Arial" w:hAnsi="Arial" w:cs="Arial"/>
          <w:sz w:val="22"/>
          <w:szCs w:val="22"/>
        </w:rPr>
        <w:t xml:space="preserve"> </w:t>
      </w:r>
      <w:r w:rsidR="00EA35BC">
        <w:rPr>
          <w:rFonts w:ascii="Arial" w:hAnsi="Arial" w:cs="Arial"/>
          <w:sz w:val="22"/>
          <w:szCs w:val="22"/>
        </w:rPr>
        <w:t>zwanej dalej Komisj</w:t>
      </w:r>
      <w:r w:rsidR="005A3E81">
        <w:rPr>
          <w:rFonts w:ascii="Arial" w:hAnsi="Arial" w:cs="Arial"/>
          <w:sz w:val="22"/>
          <w:szCs w:val="22"/>
        </w:rPr>
        <w:t>ą</w:t>
      </w:r>
      <w:r w:rsidR="00EA35BC">
        <w:rPr>
          <w:rFonts w:ascii="Arial" w:hAnsi="Arial" w:cs="Arial"/>
          <w:sz w:val="22"/>
          <w:szCs w:val="22"/>
        </w:rPr>
        <w:t xml:space="preserve">, </w:t>
      </w:r>
      <w:r w:rsidR="000519E9">
        <w:rPr>
          <w:rFonts w:ascii="Arial" w:hAnsi="Arial" w:cs="Arial"/>
          <w:sz w:val="22"/>
          <w:szCs w:val="22"/>
        </w:rPr>
        <w:t xml:space="preserve"> </w:t>
      </w:r>
      <w:r w:rsidR="004829EF" w:rsidRPr="004179E1">
        <w:rPr>
          <w:rFonts w:ascii="Arial" w:hAnsi="Arial" w:cs="Arial"/>
          <w:sz w:val="22"/>
          <w:szCs w:val="22"/>
        </w:rPr>
        <w:t>w</w:t>
      </w:r>
      <w:r w:rsidR="005F0773" w:rsidRPr="004179E1">
        <w:rPr>
          <w:rFonts w:ascii="Arial" w:hAnsi="Arial" w:cs="Arial"/>
          <w:sz w:val="22"/>
          <w:szCs w:val="22"/>
        </w:rPr>
        <w:t xml:space="preserve"> </w:t>
      </w:r>
      <w:r w:rsidR="004829EF" w:rsidRPr="004179E1">
        <w:rPr>
          <w:rFonts w:ascii="Arial" w:hAnsi="Arial" w:cs="Arial"/>
          <w:sz w:val="22"/>
          <w:szCs w:val="22"/>
        </w:rPr>
        <w:t>następującym składzie</w:t>
      </w:r>
      <w:r w:rsidR="000E08ED" w:rsidRPr="004179E1">
        <w:rPr>
          <w:rFonts w:ascii="Arial" w:hAnsi="Arial" w:cs="Arial"/>
          <w:sz w:val="22"/>
          <w:szCs w:val="22"/>
        </w:rPr>
        <w:t>:</w:t>
      </w:r>
    </w:p>
    <w:p w14:paraId="260029A1" w14:textId="2518FAF8" w:rsidR="00171930" w:rsidRDefault="00171930" w:rsidP="0065043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Agnieszka Wojdyło - </w:t>
      </w:r>
      <w:r w:rsidRPr="00171930">
        <w:rPr>
          <w:rFonts w:ascii="Arial" w:hAnsi="Arial" w:cs="Arial"/>
          <w:b w:val="0"/>
          <w:bCs w:val="0"/>
          <w:sz w:val="22"/>
          <w:szCs w:val="22"/>
        </w:rPr>
        <w:t>Przedstawiciel UMWP w Rzeszowie/</w:t>
      </w:r>
      <w:r>
        <w:rPr>
          <w:rFonts w:ascii="Arial" w:hAnsi="Arial" w:cs="Arial"/>
          <w:b w:val="0"/>
          <w:bCs w:val="0"/>
          <w:sz w:val="22"/>
          <w:szCs w:val="22"/>
        </w:rPr>
        <w:t>zastępca Dyrektora DRR</w:t>
      </w:r>
      <w:r w:rsidRPr="0017193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- Przewodnicząca Komisji,</w:t>
      </w:r>
    </w:p>
    <w:p w14:paraId="5785BE0C" w14:textId="71CD7AFA" w:rsidR="00A43860" w:rsidRDefault="00650436" w:rsidP="0065043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Marek Fietko –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Przedstawiciel UMWP w Rzeszowie</w:t>
      </w:r>
      <w:r w:rsidR="00A566CC">
        <w:rPr>
          <w:rFonts w:ascii="Arial" w:hAnsi="Arial" w:cs="Arial"/>
          <w:b w:val="0"/>
          <w:bCs w:val="0"/>
          <w:sz w:val="22"/>
          <w:szCs w:val="22"/>
        </w:rPr>
        <w:t>/koordynator projektu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Zastępca Przewodniczącego Komisji,</w:t>
      </w:r>
    </w:p>
    <w:p w14:paraId="6D3E3B87" w14:textId="4380B0C3" w:rsidR="000B7CC6" w:rsidRDefault="00B555AF" w:rsidP="0065043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Joanna Wdowik - Mika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0753EC">
        <w:rPr>
          <w:rFonts w:ascii="Arial" w:hAnsi="Arial" w:cs="Arial"/>
          <w:b w:val="0"/>
          <w:bCs w:val="0"/>
          <w:sz w:val="22"/>
          <w:szCs w:val="22"/>
        </w:rPr>
        <w:t>p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rzedstawiciel Stowarzyszenia ROF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/Koordynator gmin -Partnerów projektu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Członek Komisji,</w:t>
      </w:r>
    </w:p>
    <w:p w14:paraId="53BD74C1" w14:textId="0ECA561F" w:rsidR="00650436" w:rsidRDefault="00650436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Grzegorz Jezierski -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przedstawiciel firmy ITERUM sp. z o.o. świadczącej na rzecz UMWP w Rzeszowie kompleksowe usługi doradztwa technicznego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w ramach zadania – 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C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złonek Komisji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433451F8" w14:textId="4B5C4957" w:rsidR="000B7CC6" w:rsidRDefault="000753EC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Małgorzata Gierlak -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przedstawiciel Gminy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Boguchwała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Członek Komisji,</w:t>
      </w:r>
    </w:p>
    <w:p w14:paraId="1018C903" w14:textId="781280CA" w:rsidR="00171930" w:rsidRDefault="00171930" w:rsidP="00171930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Marcin Gwizdak - przedstawiciel Gminy Czarna – Członek Komisji,</w:t>
      </w:r>
    </w:p>
    <w:p w14:paraId="2E766BF8" w14:textId="4299CF4A" w:rsidR="00171930" w:rsidRDefault="00171930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Marek Czarnota - przedstawiciel Gminy Chmielnik – Członek Komisji,</w:t>
      </w:r>
    </w:p>
    <w:p w14:paraId="21B210EB" w14:textId="7E2769A9" w:rsidR="00171930" w:rsidRPr="00745B7A" w:rsidRDefault="00745B7A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3" w:name="_Hlk120261622"/>
      <w:r w:rsidRPr="00745B7A">
        <w:rPr>
          <w:rFonts w:ascii="Arial" w:hAnsi="Arial" w:cs="Arial"/>
          <w:b w:val="0"/>
          <w:bCs w:val="0"/>
          <w:sz w:val="22"/>
          <w:szCs w:val="22"/>
        </w:rPr>
        <w:t xml:space="preserve">Anna Dulińska - </w:t>
      </w:r>
      <w:r w:rsidR="00171930" w:rsidRPr="00745B7A">
        <w:rPr>
          <w:rFonts w:ascii="Arial" w:hAnsi="Arial" w:cs="Arial"/>
          <w:b w:val="0"/>
          <w:bCs w:val="0"/>
          <w:sz w:val="22"/>
          <w:szCs w:val="22"/>
        </w:rPr>
        <w:t>przedstawiciel Gminy Czudec – Członek Komisji,</w:t>
      </w:r>
    </w:p>
    <w:bookmarkEnd w:id="3"/>
    <w:p w14:paraId="1224710B" w14:textId="5182DB6F" w:rsidR="00F17E5B" w:rsidRPr="00F17E5B" w:rsidRDefault="00F17E5B" w:rsidP="00F17E5B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  <w:lang w:eastAsia="pl-PL"/>
        </w:rPr>
      </w:pPr>
      <w:r w:rsidRPr="00F17E5B">
        <w:rPr>
          <w:rFonts w:ascii="Arial" w:hAnsi="Arial" w:cs="Arial"/>
          <w:sz w:val="22"/>
          <w:szCs w:val="22"/>
        </w:rPr>
        <w:t>Paweł Bawor -</w:t>
      </w:r>
      <w:r w:rsidRPr="00F17E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E5B">
        <w:rPr>
          <w:rFonts w:ascii="Arial" w:hAnsi="Arial" w:cs="Arial"/>
          <w:sz w:val="22"/>
          <w:szCs w:val="22"/>
          <w:lang w:eastAsia="pl-PL"/>
        </w:rPr>
        <w:t xml:space="preserve">przedstawiciel Gminy </w:t>
      </w:r>
      <w:r>
        <w:rPr>
          <w:rFonts w:ascii="Arial" w:hAnsi="Arial" w:cs="Arial"/>
          <w:sz w:val="22"/>
          <w:szCs w:val="22"/>
          <w:lang w:eastAsia="pl-PL"/>
        </w:rPr>
        <w:t>Głogów Młp.</w:t>
      </w:r>
      <w:r w:rsidRPr="00F17E5B">
        <w:rPr>
          <w:rFonts w:ascii="Arial" w:hAnsi="Arial" w:cs="Arial"/>
          <w:sz w:val="22"/>
          <w:szCs w:val="22"/>
          <w:lang w:eastAsia="pl-PL"/>
        </w:rPr>
        <w:t xml:space="preserve"> – Członek Komisji,</w:t>
      </w:r>
    </w:p>
    <w:p w14:paraId="5C0EE215" w14:textId="606BE1BB" w:rsidR="00F17E5B" w:rsidRPr="00641500" w:rsidRDefault="00641500" w:rsidP="00641500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V</w:t>
      </w:r>
      <w:r w:rsidR="00F17E5B">
        <w:rPr>
          <w:rFonts w:ascii="Arial" w:hAnsi="Arial" w:cs="Arial"/>
          <w:sz w:val="22"/>
          <w:szCs w:val="22"/>
          <w:lang w:eastAsia="pl-PL"/>
        </w:rPr>
        <w:t xml:space="preserve">ioletta Błotko - </w:t>
      </w:r>
      <w:r w:rsidR="00F17E5B" w:rsidRPr="00F17E5B">
        <w:rPr>
          <w:rFonts w:ascii="Arial" w:hAnsi="Arial" w:cs="Arial"/>
          <w:sz w:val="22"/>
          <w:szCs w:val="22"/>
          <w:lang w:eastAsia="pl-PL"/>
        </w:rPr>
        <w:t xml:space="preserve">przedstawiciel Gminy </w:t>
      </w:r>
      <w:r w:rsidR="00F17E5B">
        <w:rPr>
          <w:rFonts w:ascii="Arial" w:hAnsi="Arial" w:cs="Arial"/>
          <w:sz w:val="22"/>
          <w:szCs w:val="22"/>
          <w:lang w:eastAsia="pl-PL"/>
        </w:rPr>
        <w:t>Krasne</w:t>
      </w:r>
      <w:r w:rsidR="00F17E5B" w:rsidRPr="00F17E5B">
        <w:rPr>
          <w:rFonts w:ascii="Arial" w:hAnsi="Arial" w:cs="Arial"/>
          <w:sz w:val="22"/>
          <w:szCs w:val="22"/>
          <w:lang w:eastAsia="pl-PL"/>
        </w:rPr>
        <w:t xml:space="preserve"> – Członek Komisji,</w:t>
      </w:r>
    </w:p>
    <w:p w14:paraId="1C3C69C6" w14:textId="5D197818" w:rsidR="00290297" w:rsidRDefault="00290297" w:rsidP="00290297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Karolina Dziedzic - przedstawiciel Gminy Lubenia – Członek Komisji,</w:t>
      </w:r>
    </w:p>
    <w:p w14:paraId="5625BA25" w14:textId="6C94B205" w:rsidR="00F17E5B" w:rsidRPr="00745B7A" w:rsidRDefault="00745B7A" w:rsidP="00F17E5B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  <w:lang w:eastAsia="pl-PL"/>
        </w:rPr>
      </w:pPr>
      <w:r w:rsidRPr="00745B7A">
        <w:rPr>
          <w:rFonts w:ascii="Arial" w:hAnsi="Arial" w:cs="Arial"/>
          <w:sz w:val="22"/>
          <w:szCs w:val="22"/>
          <w:lang w:eastAsia="pl-PL"/>
        </w:rPr>
        <w:t xml:space="preserve">Waldemar Kuźniar - </w:t>
      </w:r>
      <w:r w:rsidR="00F17E5B" w:rsidRPr="00745B7A">
        <w:rPr>
          <w:rFonts w:ascii="Arial" w:hAnsi="Arial" w:cs="Arial"/>
          <w:sz w:val="22"/>
          <w:szCs w:val="22"/>
          <w:lang w:eastAsia="pl-PL"/>
        </w:rPr>
        <w:t xml:space="preserve">przedstawiciel Gminy </w:t>
      </w:r>
      <w:r w:rsidR="00641500" w:rsidRPr="00745B7A">
        <w:rPr>
          <w:rFonts w:ascii="Arial" w:hAnsi="Arial" w:cs="Arial"/>
          <w:sz w:val="22"/>
          <w:szCs w:val="22"/>
          <w:lang w:eastAsia="pl-PL"/>
        </w:rPr>
        <w:t>Łańcut</w:t>
      </w:r>
      <w:r w:rsidR="00F17E5B" w:rsidRPr="00745B7A">
        <w:rPr>
          <w:rFonts w:ascii="Arial" w:hAnsi="Arial" w:cs="Arial"/>
          <w:sz w:val="22"/>
          <w:szCs w:val="22"/>
          <w:lang w:eastAsia="pl-PL"/>
        </w:rPr>
        <w:t xml:space="preserve"> – Członek Komisji,</w:t>
      </w:r>
    </w:p>
    <w:p w14:paraId="00782552" w14:textId="23F1FD68" w:rsidR="00290297" w:rsidRPr="00C4289E" w:rsidRDefault="00C4289E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289E">
        <w:rPr>
          <w:rFonts w:ascii="Arial" w:hAnsi="Arial" w:cs="Arial"/>
          <w:b w:val="0"/>
          <w:bCs w:val="0"/>
          <w:sz w:val="22"/>
          <w:szCs w:val="22"/>
        </w:rPr>
        <w:t xml:space="preserve">Beata Kałamarz-Tworek </w:t>
      </w:r>
      <w:r w:rsidR="008E6317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="00641500" w:rsidRPr="00C4289E">
        <w:rPr>
          <w:rFonts w:ascii="Arial" w:hAnsi="Arial" w:cs="Arial"/>
          <w:b w:val="0"/>
          <w:bCs w:val="0"/>
          <w:sz w:val="22"/>
          <w:szCs w:val="22"/>
        </w:rPr>
        <w:t>przedstawiciel Miasta Łańcut – Członek Komisji,</w:t>
      </w:r>
    </w:p>
    <w:p w14:paraId="238F4288" w14:textId="77777777" w:rsidR="00D80BDC" w:rsidRDefault="00D80BDC" w:rsidP="003E637E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14:paraId="102D2D81" w14:textId="48CF5BC4" w:rsidR="00D80BDC" w:rsidRPr="00D80BDC" w:rsidRDefault="00D80BDC" w:rsidP="00D80BDC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80BDC">
        <w:rPr>
          <w:rFonts w:ascii="Arial" w:hAnsi="Arial" w:cs="Arial"/>
          <w:b w:val="0"/>
          <w:bCs w:val="0"/>
          <w:sz w:val="22"/>
          <w:szCs w:val="22"/>
        </w:rPr>
        <w:lastRenderedPageBreak/>
        <w:t>Paweł Nabel - przedstawiciel Gminy Miasto Rzeszów – Członek Komisji</w:t>
      </w:r>
    </w:p>
    <w:p w14:paraId="10F60267" w14:textId="379A106B" w:rsidR="000B7CC6" w:rsidRDefault="00B555AF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Magdalena Prendecka -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przedstawicie</w:t>
      </w:r>
      <w:r w:rsidR="00F9419C">
        <w:rPr>
          <w:rFonts w:ascii="Arial" w:hAnsi="Arial" w:cs="Arial"/>
          <w:b w:val="0"/>
          <w:bCs w:val="0"/>
          <w:sz w:val="22"/>
          <w:szCs w:val="22"/>
        </w:rPr>
        <w:t>l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Gminy Świlcza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Członek Komisji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</w:p>
    <w:p w14:paraId="101DAE7B" w14:textId="167845D4" w:rsidR="000B7CC6" w:rsidRDefault="00F9419C" w:rsidP="000B7CC6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Aleksandra Seidler -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przedstawicie</w:t>
      </w:r>
      <w:r>
        <w:rPr>
          <w:rFonts w:ascii="Arial" w:hAnsi="Arial" w:cs="Arial"/>
          <w:b w:val="0"/>
          <w:bCs w:val="0"/>
          <w:sz w:val="22"/>
          <w:szCs w:val="22"/>
        </w:rPr>
        <w:t>l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Gminy Trzebownisko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Członek Komisji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</w:p>
    <w:p w14:paraId="05131F44" w14:textId="03023ABF" w:rsidR="007E4B20" w:rsidRPr="006F5434" w:rsidRDefault="00641500" w:rsidP="006F5434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Klaudia Skoczylas </w:t>
      </w:r>
      <w:r w:rsidRPr="00641500">
        <w:rPr>
          <w:rFonts w:ascii="Arial" w:hAnsi="Arial" w:cs="Arial"/>
          <w:b w:val="0"/>
          <w:bCs w:val="0"/>
          <w:sz w:val="22"/>
          <w:szCs w:val="22"/>
        </w:rPr>
        <w:t xml:space="preserve">- przedstawiciel Gminy </w:t>
      </w:r>
      <w:r>
        <w:rPr>
          <w:rFonts w:ascii="Arial" w:hAnsi="Arial" w:cs="Arial"/>
          <w:b w:val="0"/>
          <w:bCs w:val="0"/>
          <w:sz w:val="22"/>
          <w:szCs w:val="22"/>
        </w:rPr>
        <w:t>Tyczyn</w:t>
      </w:r>
      <w:r w:rsidRPr="00641500">
        <w:rPr>
          <w:rFonts w:ascii="Arial" w:hAnsi="Arial" w:cs="Arial"/>
          <w:b w:val="0"/>
          <w:bCs w:val="0"/>
          <w:sz w:val="22"/>
          <w:szCs w:val="22"/>
        </w:rPr>
        <w:t xml:space="preserve"> – Członek Komisji</w:t>
      </w:r>
      <w:r w:rsidR="004D3CDD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B2DC26B" w14:textId="63F9E6AB" w:rsidR="004179E1" w:rsidRDefault="00595DDD" w:rsidP="006F5434">
      <w:pPr>
        <w:pStyle w:val="Akapitzlist"/>
        <w:spacing w:before="36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2</w:t>
      </w:r>
    </w:p>
    <w:p w14:paraId="0B54AAE6" w14:textId="5600590D" w:rsidR="004179E1" w:rsidRDefault="004179E1" w:rsidP="006F5434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179E1">
        <w:rPr>
          <w:rFonts w:ascii="Arial" w:hAnsi="Arial" w:cs="Arial"/>
          <w:sz w:val="22"/>
          <w:szCs w:val="22"/>
        </w:rPr>
        <w:t>Komisji</w:t>
      </w:r>
      <w:r w:rsidR="008E6317">
        <w:rPr>
          <w:rFonts w:ascii="Arial" w:hAnsi="Arial" w:cs="Arial"/>
          <w:sz w:val="22"/>
          <w:szCs w:val="22"/>
        </w:rPr>
        <w:t xml:space="preserve"> </w:t>
      </w:r>
      <w:r w:rsidRPr="004179E1">
        <w:rPr>
          <w:rFonts w:ascii="Arial" w:hAnsi="Arial" w:cs="Arial"/>
          <w:sz w:val="22"/>
          <w:szCs w:val="22"/>
        </w:rPr>
        <w:t>powierza się wykonanie czynności</w:t>
      </w:r>
      <w:r w:rsidR="008E6317">
        <w:rPr>
          <w:rFonts w:ascii="Arial" w:hAnsi="Arial" w:cs="Arial"/>
          <w:sz w:val="22"/>
          <w:szCs w:val="22"/>
        </w:rPr>
        <w:t xml:space="preserve"> związanych z odbiorem przedmiotu zamówienia</w:t>
      </w:r>
      <w:r w:rsidRPr="004179E1">
        <w:rPr>
          <w:rFonts w:ascii="Arial" w:hAnsi="Arial" w:cs="Arial"/>
          <w:sz w:val="22"/>
          <w:szCs w:val="22"/>
        </w:rPr>
        <w:t xml:space="preserve">, o których mowa w umowie z </w:t>
      </w:r>
      <w:r w:rsidR="00426CE6">
        <w:rPr>
          <w:rFonts w:ascii="Arial" w:hAnsi="Arial" w:cs="Arial"/>
          <w:sz w:val="22"/>
          <w:szCs w:val="22"/>
        </w:rPr>
        <w:t xml:space="preserve">dnia </w:t>
      </w:r>
      <w:r w:rsidR="00326CEB" w:rsidRPr="00326CEB">
        <w:rPr>
          <w:rFonts w:ascii="Arial" w:hAnsi="Arial" w:cs="Arial"/>
          <w:sz w:val="22"/>
          <w:szCs w:val="22"/>
        </w:rPr>
        <w:t>31 sierpnia 2022 r</w:t>
      </w:r>
      <w:r w:rsidR="00326CEB">
        <w:rPr>
          <w:rFonts w:ascii="Arial" w:hAnsi="Arial" w:cs="Arial"/>
          <w:sz w:val="22"/>
          <w:szCs w:val="22"/>
        </w:rPr>
        <w:t>.,</w:t>
      </w:r>
      <w:r w:rsidR="00326CEB" w:rsidRPr="00326CEB">
        <w:rPr>
          <w:rFonts w:ascii="Arial" w:hAnsi="Arial" w:cs="Arial"/>
          <w:sz w:val="22"/>
          <w:szCs w:val="22"/>
        </w:rPr>
        <w:t xml:space="preserve"> </w:t>
      </w:r>
      <w:r w:rsidRPr="00326CEB">
        <w:rPr>
          <w:rFonts w:ascii="Arial" w:hAnsi="Arial" w:cs="Arial"/>
          <w:sz w:val="22"/>
          <w:szCs w:val="22"/>
        </w:rPr>
        <w:t xml:space="preserve">Nr </w:t>
      </w:r>
      <w:r w:rsidR="00326CEB" w:rsidRPr="006817C4">
        <w:rPr>
          <w:rFonts w:ascii="Arial" w:hAnsi="Arial" w:cs="Arial"/>
          <w:sz w:val="22"/>
          <w:szCs w:val="22"/>
        </w:rPr>
        <w:t>OR-IV.273.2.20.2022</w:t>
      </w:r>
      <w:r w:rsidR="00326CEB">
        <w:rPr>
          <w:rFonts w:ascii="Arial" w:hAnsi="Arial" w:cs="Arial"/>
          <w:sz w:val="22"/>
          <w:szCs w:val="22"/>
        </w:rPr>
        <w:t xml:space="preserve">, </w:t>
      </w:r>
      <w:r w:rsidRPr="004179E1">
        <w:rPr>
          <w:rFonts w:ascii="Arial" w:hAnsi="Arial" w:cs="Arial"/>
          <w:sz w:val="22"/>
          <w:szCs w:val="22"/>
        </w:rPr>
        <w:t xml:space="preserve">zawartej pomiędzy Województwem </w:t>
      </w:r>
      <w:r w:rsidRPr="00326CEB">
        <w:rPr>
          <w:rFonts w:ascii="Arial" w:hAnsi="Arial" w:cs="Arial"/>
          <w:sz w:val="22"/>
          <w:szCs w:val="22"/>
        </w:rPr>
        <w:t>Podkarpackim</w:t>
      </w:r>
      <w:r w:rsidRPr="006817C4">
        <w:rPr>
          <w:rFonts w:ascii="Arial" w:hAnsi="Arial" w:cs="Arial"/>
          <w:color w:val="FF0000"/>
          <w:sz w:val="22"/>
          <w:szCs w:val="22"/>
        </w:rPr>
        <w:t xml:space="preserve"> </w:t>
      </w:r>
      <w:r w:rsidR="00326CEB" w:rsidRPr="00326CEB">
        <w:rPr>
          <w:rFonts w:ascii="Arial" w:hAnsi="Arial" w:cs="Arial"/>
          <w:sz w:val="22"/>
          <w:szCs w:val="22"/>
        </w:rPr>
        <w:t>działającym w imieniu własnym i na swoją rzecz i na  rzecz oraz w imieniu Partnerów: Stowarzyszeni</w:t>
      </w:r>
      <w:r w:rsidR="00650436">
        <w:rPr>
          <w:rFonts w:ascii="Arial" w:hAnsi="Arial" w:cs="Arial"/>
          <w:sz w:val="22"/>
          <w:szCs w:val="22"/>
        </w:rPr>
        <w:t>a</w:t>
      </w:r>
      <w:r w:rsidR="00326CEB" w:rsidRPr="00326CEB">
        <w:rPr>
          <w:rFonts w:ascii="Arial" w:hAnsi="Arial" w:cs="Arial"/>
          <w:sz w:val="22"/>
          <w:szCs w:val="22"/>
        </w:rPr>
        <w:t xml:space="preserve"> R</w:t>
      </w:r>
      <w:r w:rsidR="00650436">
        <w:rPr>
          <w:rFonts w:ascii="Arial" w:hAnsi="Arial" w:cs="Arial"/>
          <w:sz w:val="22"/>
          <w:szCs w:val="22"/>
        </w:rPr>
        <w:t>zeszowskiego Obszaru Funkcjonalnego</w:t>
      </w:r>
      <w:r w:rsidR="00326CEB" w:rsidRPr="00326CEB">
        <w:rPr>
          <w:rFonts w:ascii="Arial" w:hAnsi="Arial" w:cs="Arial"/>
          <w:sz w:val="22"/>
          <w:szCs w:val="22"/>
        </w:rPr>
        <w:t>,</w:t>
      </w:r>
      <w:r w:rsidR="00650436">
        <w:rPr>
          <w:rFonts w:ascii="Arial" w:hAnsi="Arial" w:cs="Arial"/>
          <w:sz w:val="22"/>
          <w:szCs w:val="22"/>
        </w:rPr>
        <w:t xml:space="preserve"> </w:t>
      </w:r>
      <w:r w:rsidR="00326CEB" w:rsidRPr="00326CEB">
        <w:rPr>
          <w:rFonts w:ascii="Arial" w:hAnsi="Arial" w:cs="Arial"/>
          <w:sz w:val="22"/>
          <w:szCs w:val="22"/>
        </w:rPr>
        <w:t>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Boguchwała,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Czarna,</w:t>
      </w:r>
      <w:r w:rsidR="00650436">
        <w:rPr>
          <w:rFonts w:ascii="Arial" w:hAnsi="Arial" w:cs="Arial"/>
          <w:sz w:val="22"/>
          <w:szCs w:val="22"/>
        </w:rPr>
        <w:t xml:space="preserve"> </w:t>
      </w:r>
      <w:r w:rsidR="00326CEB" w:rsidRPr="00326CEB">
        <w:rPr>
          <w:rFonts w:ascii="Arial" w:hAnsi="Arial" w:cs="Arial"/>
          <w:sz w:val="22"/>
          <w:szCs w:val="22"/>
        </w:rPr>
        <w:t>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Chmielnik</w:t>
      </w:r>
      <w:r w:rsidR="00650436">
        <w:rPr>
          <w:rFonts w:ascii="Arial" w:hAnsi="Arial" w:cs="Arial"/>
          <w:sz w:val="22"/>
          <w:szCs w:val="22"/>
        </w:rPr>
        <w:t xml:space="preserve">, </w:t>
      </w:r>
      <w:r w:rsidR="00326CEB" w:rsidRPr="00326CEB">
        <w:rPr>
          <w:rFonts w:ascii="Arial" w:hAnsi="Arial" w:cs="Arial"/>
          <w:sz w:val="22"/>
          <w:szCs w:val="22"/>
        </w:rPr>
        <w:t>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Czudec</w:t>
      </w:r>
      <w:r w:rsidR="00650436">
        <w:rPr>
          <w:rFonts w:ascii="Arial" w:hAnsi="Arial" w:cs="Arial"/>
          <w:sz w:val="22"/>
          <w:szCs w:val="22"/>
        </w:rPr>
        <w:t xml:space="preserve">, </w:t>
      </w:r>
      <w:r w:rsidR="00326CEB" w:rsidRPr="00326CEB">
        <w:rPr>
          <w:rFonts w:ascii="Arial" w:hAnsi="Arial" w:cs="Arial"/>
          <w:sz w:val="22"/>
          <w:szCs w:val="22"/>
        </w:rPr>
        <w:t>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Głogów Małopolski, Gmin</w:t>
      </w:r>
      <w:r w:rsidR="00650436">
        <w:rPr>
          <w:rFonts w:ascii="Arial" w:hAnsi="Arial" w:cs="Arial"/>
          <w:sz w:val="22"/>
          <w:szCs w:val="22"/>
        </w:rPr>
        <w:t xml:space="preserve">y </w:t>
      </w:r>
      <w:r w:rsidR="00326CEB" w:rsidRPr="00326CEB">
        <w:rPr>
          <w:rFonts w:ascii="Arial" w:hAnsi="Arial" w:cs="Arial"/>
          <w:sz w:val="22"/>
          <w:szCs w:val="22"/>
        </w:rPr>
        <w:t>Krasne,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Lubenia,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Łańcut, Miast</w:t>
      </w:r>
      <w:r w:rsidR="00650436">
        <w:rPr>
          <w:rFonts w:ascii="Arial" w:hAnsi="Arial" w:cs="Arial"/>
          <w:sz w:val="22"/>
          <w:szCs w:val="22"/>
        </w:rPr>
        <w:t>a</w:t>
      </w:r>
      <w:r w:rsidR="00326CEB" w:rsidRPr="00326CEB">
        <w:rPr>
          <w:rFonts w:ascii="Arial" w:hAnsi="Arial" w:cs="Arial"/>
          <w:sz w:val="22"/>
          <w:szCs w:val="22"/>
        </w:rPr>
        <w:t xml:space="preserve"> Łańcut,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Miasto Rzeszów,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Świlcza,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Trzebownisko, Gmin</w:t>
      </w:r>
      <w:r w:rsidR="00650436">
        <w:rPr>
          <w:rFonts w:ascii="Arial" w:hAnsi="Arial" w:cs="Arial"/>
          <w:sz w:val="22"/>
          <w:szCs w:val="22"/>
        </w:rPr>
        <w:t>y</w:t>
      </w:r>
      <w:r w:rsidR="00326CEB" w:rsidRPr="00326CEB">
        <w:rPr>
          <w:rFonts w:ascii="Arial" w:hAnsi="Arial" w:cs="Arial"/>
          <w:sz w:val="22"/>
          <w:szCs w:val="22"/>
        </w:rPr>
        <w:t xml:space="preserve"> Tyczyn</w:t>
      </w:r>
      <w:r w:rsidR="00650436">
        <w:rPr>
          <w:rFonts w:ascii="Arial" w:hAnsi="Arial" w:cs="Arial"/>
          <w:sz w:val="22"/>
          <w:szCs w:val="22"/>
        </w:rPr>
        <w:t>, a</w:t>
      </w:r>
      <w:r w:rsidR="00650436" w:rsidRPr="00650436">
        <w:t xml:space="preserve"> </w:t>
      </w:r>
      <w:r w:rsidR="00650436" w:rsidRPr="00650436">
        <w:rPr>
          <w:rFonts w:ascii="Arial" w:hAnsi="Arial" w:cs="Arial"/>
          <w:sz w:val="22"/>
          <w:szCs w:val="22"/>
        </w:rPr>
        <w:t>Madkom Spółka Akcyjna</w:t>
      </w:r>
      <w:r w:rsidR="00BC5EBA">
        <w:rPr>
          <w:rFonts w:ascii="Arial" w:hAnsi="Arial" w:cs="Arial"/>
          <w:sz w:val="22"/>
          <w:szCs w:val="22"/>
        </w:rPr>
        <w:t xml:space="preserve">, w tym podpisanie protokołu częściowego i </w:t>
      </w:r>
      <w:r w:rsidR="00290297">
        <w:rPr>
          <w:rFonts w:ascii="Arial" w:hAnsi="Arial" w:cs="Arial"/>
          <w:sz w:val="22"/>
          <w:szCs w:val="22"/>
        </w:rPr>
        <w:t>końcowego</w:t>
      </w:r>
      <w:r w:rsidR="008F4D71">
        <w:rPr>
          <w:rFonts w:ascii="Arial" w:hAnsi="Arial" w:cs="Arial"/>
          <w:sz w:val="22"/>
          <w:szCs w:val="22"/>
        </w:rPr>
        <w:t>.</w:t>
      </w:r>
    </w:p>
    <w:p w14:paraId="2D5567A0" w14:textId="27056E3E" w:rsidR="004179E1" w:rsidRDefault="00595DDD" w:rsidP="004144A6">
      <w:pPr>
        <w:spacing w:before="36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14:paraId="59021AF6" w14:textId="2F3EFB98" w:rsidR="008E6317" w:rsidRDefault="004179E1" w:rsidP="004179E1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48E2">
        <w:rPr>
          <w:rFonts w:ascii="Arial" w:hAnsi="Arial" w:cs="Arial"/>
          <w:sz w:val="22"/>
          <w:szCs w:val="22"/>
        </w:rPr>
        <w:t xml:space="preserve">Komisja podejmuje kolegialnie decyzje w głosowaniu jawnym, zwykłą większością głosów przy obecności co najmniej połowy </w:t>
      </w:r>
      <w:r w:rsidR="008E6317">
        <w:rPr>
          <w:rFonts w:ascii="Arial" w:hAnsi="Arial" w:cs="Arial"/>
          <w:sz w:val="22"/>
          <w:szCs w:val="22"/>
        </w:rPr>
        <w:t xml:space="preserve">jej </w:t>
      </w:r>
      <w:r w:rsidRPr="007B48E2">
        <w:rPr>
          <w:rFonts w:ascii="Arial" w:hAnsi="Arial" w:cs="Arial"/>
          <w:sz w:val="22"/>
          <w:szCs w:val="22"/>
        </w:rPr>
        <w:t>składu</w:t>
      </w:r>
      <w:r w:rsidR="008E6317">
        <w:rPr>
          <w:rFonts w:ascii="Arial" w:hAnsi="Arial" w:cs="Arial"/>
          <w:sz w:val="22"/>
          <w:szCs w:val="22"/>
        </w:rPr>
        <w:t>.</w:t>
      </w:r>
    </w:p>
    <w:p w14:paraId="2803C3EB" w14:textId="096A6486" w:rsidR="007B48E2" w:rsidRDefault="004179E1" w:rsidP="004179E1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48E2">
        <w:rPr>
          <w:rFonts w:ascii="Arial" w:hAnsi="Arial" w:cs="Arial"/>
          <w:sz w:val="22"/>
          <w:szCs w:val="22"/>
        </w:rPr>
        <w:t xml:space="preserve"> </w:t>
      </w:r>
      <w:r w:rsidR="008E6317">
        <w:rPr>
          <w:rFonts w:ascii="Arial" w:hAnsi="Arial" w:cs="Arial"/>
          <w:sz w:val="22"/>
          <w:szCs w:val="22"/>
        </w:rPr>
        <w:t>W razie</w:t>
      </w:r>
      <w:r w:rsidRPr="007B48E2">
        <w:rPr>
          <w:rFonts w:ascii="Arial" w:hAnsi="Arial" w:cs="Arial"/>
          <w:sz w:val="22"/>
          <w:szCs w:val="22"/>
        </w:rPr>
        <w:t xml:space="preserve"> </w:t>
      </w:r>
      <w:r w:rsidR="008E6317">
        <w:rPr>
          <w:rFonts w:ascii="Arial" w:hAnsi="Arial" w:cs="Arial"/>
          <w:sz w:val="22"/>
          <w:szCs w:val="22"/>
        </w:rPr>
        <w:t xml:space="preserve">oddania równej liczby głosów, </w:t>
      </w:r>
      <w:r w:rsidRPr="007B48E2">
        <w:rPr>
          <w:rFonts w:ascii="Arial" w:hAnsi="Arial" w:cs="Arial"/>
          <w:sz w:val="22"/>
          <w:szCs w:val="22"/>
        </w:rPr>
        <w:t>g</w:t>
      </w:r>
      <w:r w:rsidR="008E6317">
        <w:rPr>
          <w:rFonts w:ascii="Arial" w:hAnsi="Arial" w:cs="Arial"/>
          <w:sz w:val="22"/>
          <w:szCs w:val="22"/>
        </w:rPr>
        <w:t>ł</w:t>
      </w:r>
      <w:r w:rsidRPr="007B48E2">
        <w:rPr>
          <w:rFonts w:ascii="Arial" w:hAnsi="Arial" w:cs="Arial"/>
          <w:sz w:val="22"/>
          <w:szCs w:val="22"/>
        </w:rPr>
        <w:t>os decydujący ma Przewodniczący Komisji</w:t>
      </w:r>
      <w:r w:rsidR="008E6317">
        <w:rPr>
          <w:rFonts w:ascii="Arial" w:hAnsi="Arial" w:cs="Arial"/>
          <w:sz w:val="22"/>
          <w:szCs w:val="22"/>
        </w:rPr>
        <w:t xml:space="preserve">, a </w:t>
      </w:r>
      <w:r w:rsidRPr="007B48E2">
        <w:rPr>
          <w:rFonts w:ascii="Arial" w:hAnsi="Arial" w:cs="Arial"/>
          <w:sz w:val="22"/>
          <w:szCs w:val="22"/>
        </w:rPr>
        <w:t xml:space="preserve">w przypadku </w:t>
      </w:r>
      <w:r w:rsidR="008E6317">
        <w:rPr>
          <w:rFonts w:ascii="Arial" w:hAnsi="Arial" w:cs="Arial"/>
          <w:sz w:val="22"/>
          <w:szCs w:val="22"/>
        </w:rPr>
        <w:t xml:space="preserve">jego nieobecności </w:t>
      </w:r>
      <w:r w:rsidRPr="007B48E2">
        <w:rPr>
          <w:rFonts w:ascii="Arial" w:hAnsi="Arial" w:cs="Arial"/>
          <w:sz w:val="22"/>
          <w:szCs w:val="22"/>
        </w:rPr>
        <w:t>g</w:t>
      </w:r>
      <w:r w:rsidR="00426CE6">
        <w:rPr>
          <w:rFonts w:ascii="Arial" w:hAnsi="Arial" w:cs="Arial"/>
          <w:sz w:val="22"/>
          <w:szCs w:val="22"/>
        </w:rPr>
        <w:t>ł</w:t>
      </w:r>
      <w:r w:rsidRPr="007B48E2">
        <w:rPr>
          <w:rFonts w:ascii="Arial" w:hAnsi="Arial" w:cs="Arial"/>
          <w:sz w:val="22"/>
          <w:szCs w:val="22"/>
        </w:rPr>
        <w:t>os decydujący przysługuje Zastępcy Przewodniczącego.</w:t>
      </w:r>
    </w:p>
    <w:p w14:paraId="5F9D5CCF" w14:textId="059C683A" w:rsidR="00BC5EBA" w:rsidRDefault="00BC5EBA" w:rsidP="004179E1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48E2">
        <w:rPr>
          <w:rFonts w:ascii="Arial" w:hAnsi="Arial" w:cs="Arial"/>
          <w:sz w:val="22"/>
          <w:szCs w:val="22"/>
        </w:rPr>
        <w:t>Protokół odbioru częściowego i końcowego podpisują wszyscy członkowie komisji</w:t>
      </w:r>
      <w:r w:rsidR="007B48E2">
        <w:rPr>
          <w:rFonts w:ascii="Arial" w:hAnsi="Arial" w:cs="Arial"/>
          <w:sz w:val="22"/>
          <w:szCs w:val="22"/>
        </w:rPr>
        <w:t xml:space="preserve"> biorący udział w głosowaniu.</w:t>
      </w:r>
    </w:p>
    <w:p w14:paraId="7273BD26" w14:textId="1A0AA674" w:rsidR="004179E1" w:rsidRPr="006F5434" w:rsidRDefault="007B48E2" w:rsidP="006F5434">
      <w:pPr>
        <w:pStyle w:val="Akapitzlist"/>
        <w:numPr>
          <w:ilvl w:val="0"/>
          <w:numId w:val="26"/>
        </w:numPr>
        <w:spacing w:after="36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szczególnej </w:t>
      </w:r>
      <w:r w:rsidRPr="007B48E2">
        <w:rPr>
          <w:rFonts w:ascii="Arial" w:hAnsi="Arial" w:cs="Arial"/>
          <w:sz w:val="22"/>
          <w:szCs w:val="22"/>
        </w:rPr>
        <w:t xml:space="preserve">Komisja </w:t>
      </w:r>
      <w:r>
        <w:rPr>
          <w:rFonts w:ascii="Arial" w:hAnsi="Arial" w:cs="Arial"/>
          <w:sz w:val="22"/>
          <w:szCs w:val="22"/>
        </w:rPr>
        <w:t xml:space="preserve">może upoważnić </w:t>
      </w:r>
      <w:r w:rsidR="008E6317">
        <w:rPr>
          <w:rFonts w:ascii="Arial" w:hAnsi="Arial" w:cs="Arial"/>
          <w:sz w:val="22"/>
          <w:szCs w:val="22"/>
        </w:rPr>
        <w:t>Przewodniczącego</w:t>
      </w:r>
      <w:r>
        <w:rPr>
          <w:rFonts w:ascii="Arial" w:hAnsi="Arial" w:cs="Arial"/>
          <w:sz w:val="22"/>
          <w:szCs w:val="22"/>
        </w:rPr>
        <w:t xml:space="preserve"> Komisji</w:t>
      </w:r>
      <w:r w:rsidR="008E6317">
        <w:rPr>
          <w:rFonts w:ascii="Arial" w:hAnsi="Arial" w:cs="Arial"/>
          <w:sz w:val="22"/>
          <w:szCs w:val="22"/>
        </w:rPr>
        <w:t xml:space="preserve"> lub jego Zastępcę</w:t>
      </w:r>
      <w:r>
        <w:rPr>
          <w:rFonts w:ascii="Arial" w:hAnsi="Arial" w:cs="Arial"/>
          <w:sz w:val="22"/>
          <w:szCs w:val="22"/>
        </w:rPr>
        <w:t xml:space="preserve"> do podpisania </w:t>
      </w:r>
      <w:r w:rsidRPr="007B48E2">
        <w:rPr>
          <w:rFonts w:ascii="Arial" w:hAnsi="Arial" w:cs="Arial"/>
          <w:sz w:val="22"/>
          <w:szCs w:val="22"/>
        </w:rPr>
        <w:t>protokołu częściowego i końcowego</w:t>
      </w:r>
      <w:r>
        <w:rPr>
          <w:rFonts w:ascii="Arial" w:hAnsi="Arial" w:cs="Arial"/>
          <w:sz w:val="22"/>
          <w:szCs w:val="22"/>
        </w:rPr>
        <w:t>.</w:t>
      </w:r>
    </w:p>
    <w:p w14:paraId="694163A4" w14:textId="77777777" w:rsidR="004179E1" w:rsidRPr="006628CA" w:rsidRDefault="004179E1" w:rsidP="004179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14:paraId="7740C48D" w14:textId="69732D36" w:rsidR="00630EAC" w:rsidRDefault="00595DDD" w:rsidP="006F5434">
      <w:pPr>
        <w:pStyle w:val="Tekstpodstawowy3"/>
        <w:spacing w:before="360" w:after="360" w:line="276" w:lineRule="auto"/>
        <w:rPr>
          <w:sz w:val="22"/>
          <w:szCs w:val="22"/>
        </w:rPr>
      </w:pPr>
      <w:r w:rsidRPr="006628CA">
        <w:rPr>
          <w:sz w:val="22"/>
          <w:szCs w:val="22"/>
        </w:rPr>
        <w:t>Wykonanie uchwały powierza się</w:t>
      </w:r>
      <w:r w:rsidR="00BC5EBA">
        <w:rPr>
          <w:sz w:val="22"/>
          <w:szCs w:val="22"/>
        </w:rPr>
        <w:t xml:space="preserve"> </w:t>
      </w:r>
      <w:r w:rsidRPr="006628CA">
        <w:rPr>
          <w:sz w:val="22"/>
          <w:szCs w:val="22"/>
        </w:rPr>
        <w:t xml:space="preserve">Dyrektorowi Departamentu </w:t>
      </w:r>
      <w:r w:rsidR="00630EAC">
        <w:rPr>
          <w:sz w:val="22"/>
          <w:szCs w:val="22"/>
        </w:rPr>
        <w:t>Rozwoju Regionalnego</w:t>
      </w:r>
    </w:p>
    <w:p w14:paraId="53EA27B3" w14:textId="2848430B" w:rsidR="004179E1" w:rsidRDefault="004179E1" w:rsidP="004179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14:paraId="616905E0" w14:textId="77777777" w:rsidR="00B45966" w:rsidRDefault="00595DDD" w:rsidP="006F5434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Uchwała wchodzi w życie z dniem podjęcia.</w:t>
      </w:r>
    </w:p>
    <w:p w14:paraId="1C44D484" w14:textId="77777777" w:rsidR="00B45966" w:rsidRPr="00C542E3" w:rsidRDefault="00B45966" w:rsidP="00B45966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542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99A040" w14:textId="77777777" w:rsidR="00B45966" w:rsidRPr="00C542E3" w:rsidRDefault="00B45966" w:rsidP="00B45966">
      <w:pPr>
        <w:rPr>
          <w:rFonts w:ascii="Arial" w:eastAsiaTheme="minorEastAsia" w:hAnsi="Arial" w:cs="Arial"/>
          <w:sz w:val="22"/>
        </w:rPr>
      </w:pPr>
      <w:r w:rsidRPr="00C542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246CA1F" w14:textId="77777777" w:rsidR="00B45966" w:rsidRDefault="00B45966" w:rsidP="006F5434">
      <w:pPr>
        <w:spacing w:before="360" w:line="276" w:lineRule="auto"/>
        <w:rPr>
          <w:rFonts w:ascii="Arial" w:hAnsi="Arial" w:cs="Arial"/>
          <w:sz w:val="22"/>
          <w:szCs w:val="22"/>
        </w:rPr>
      </w:pPr>
    </w:p>
    <w:p w14:paraId="6B195E55" w14:textId="77777777" w:rsidR="00B45966" w:rsidRDefault="00B45966" w:rsidP="006F5434">
      <w:pPr>
        <w:spacing w:before="360" w:line="276" w:lineRule="auto"/>
        <w:rPr>
          <w:rFonts w:ascii="Arial" w:hAnsi="Arial" w:cs="Arial"/>
          <w:sz w:val="22"/>
          <w:szCs w:val="22"/>
        </w:rPr>
      </w:pPr>
    </w:p>
    <w:p w14:paraId="074C8B0C" w14:textId="6AAD35D3" w:rsidR="006F5434" w:rsidRDefault="006F5434" w:rsidP="006F5434">
      <w:pPr>
        <w:spacing w:before="360" w:line="276" w:lineRule="auto"/>
        <w:rPr>
          <w:rFonts w:ascii="Arial" w:hAnsi="Arial" w:cs="Arial"/>
          <w:sz w:val="22"/>
          <w:szCs w:val="22"/>
        </w:rPr>
      </w:pPr>
    </w:p>
    <w:sectPr w:rsidR="006F5434" w:rsidSect="00FC3709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AA"/>
    <w:multiLevelType w:val="hybridMultilevel"/>
    <w:tmpl w:val="46186478"/>
    <w:lvl w:ilvl="0" w:tplc="0415000F">
      <w:start w:val="1"/>
      <w:numFmt w:val="decimal"/>
      <w:lvlText w:val="%1.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9AD6280"/>
    <w:multiLevelType w:val="hybridMultilevel"/>
    <w:tmpl w:val="3E5CB9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570549"/>
    <w:multiLevelType w:val="hybridMultilevel"/>
    <w:tmpl w:val="1C3A3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B20"/>
    <w:multiLevelType w:val="hybridMultilevel"/>
    <w:tmpl w:val="0DF4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2F4"/>
    <w:multiLevelType w:val="hybridMultilevel"/>
    <w:tmpl w:val="F5681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60D1"/>
    <w:multiLevelType w:val="hybridMultilevel"/>
    <w:tmpl w:val="FA5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66540"/>
    <w:multiLevelType w:val="hybridMultilevel"/>
    <w:tmpl w:val="1C3A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D03A5"/>
    <w:multiLevelType w:val="hybridMultilevel"/>
    <w:tmpl w:val="0632E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563"/>
    <w:multiLevelType w:val="hybridMultilevel"/>
    <w:tmpl w:val="278C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DBD"/>
    <w:multiLevelType w:val="hybridMultilevel"/>
    <w:tmpl w:val="E652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C225B5"/>
    <w:multiLevelType w:val="hybridMultilevel"/>
    <w:tmpl w:val="78DE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77229">
    <w:abstractNumId w:val="19"/>
  </w:num>
  <w:num w:numId="2" w16cid:durableId="678700799">
    <w:abstractNumId w:val="23"/>
  </w:num>
  <w:num w:numId="3" w16cid:durableId="1950383677">
    <w:abstractNumId w:val="19"/>
  </w:num>
  <w:num w:numId="4" w16cid:durableId="29032924">
    <w:abstractNumId w:val="13"/>
  </w:num>
  <w:num w:numId="5" w16cid:durableId="1373529873">
    <w:abstractNumId w:val="15"/>
  </w:num>
  <w:num w:numId="6" w16cid:durableId="1418596911">
    <w:abstractNumId w:val="1"/>
  </w:num>
  <w:num w:numId="7" w16cid:durableId="900137209">
    <w:abstractNumId w:val="2"/>
  </w:num>
  <w:num w:numId="8" w16cid:durableId="2095321894">
    <w:abstractNumId w:val="11"/>
  </w:num>
  <w:num w:numId="9" w16cid:durableId="269821457">
    <w:abstractNumId w:val="12"/>
  </w:num>
  <w:num w:numId="10" w16cid:durableId="1489712844">
    <w:abstractNumId w:val="14"/>
  </w:num>
  <w:num w:numId="11" w16cid:durableId="777485943">
    <w:abstractNumId w:val="24"/>
  </w:num>
  <w:num w:numId="12" w16cid:durableId="2106878130">
    <w:abstractNumId w:val="10"/>
  </w:num>
  <w:num w:numId="13" w16cid:durableId="1431269527">
    <w:abstractNumId w:val="7"/>
  </w:num>
  <w:num w:numId="14" w16cid:durableId="182868244">
    <w:abstractNumId w:val="20"/>
  </w:num>
  <w:num w:numId="15" w16cid:durableId="1005716957">
    <w:abstractNumId w:val="8"/>
  </w:num>
  <w:num w:numId="16" w16cid:durableId="1169562478">
    <w:abstractNumId w:val="6"/>
  </w:num>
  <w:num w:numId="17" w16cid:durableId="673728418">
    <w:abstractNumId w:val="4"/>
  </w:num>
  <w:num w:numId="18" w16cid:durableId="940842480">
    <w:abstractNumId w:val="17"/>
  </w:num>
  <w:num w:numId="19" w16cid:durableId="1186023172">
    <w:abstractNumId w:val="9"/>
  </w:num>
  <w:num w:numId="20" w16cid:durableId="555504745">
    <w:abstractNumId w:val="16"/>
  </w:num>
  <w:num w:numId="21" w16cid:durableId="977027020">
    <w:abstractNumId w:val="0"/>
  </w:num>
  <w:num w:numId="22" w16cid:durableId="72901769">
    <w:abstractNumId w:val="22"/>
  </w:num>
  <w:num w:numId="23" w16cid:durableId="1053430088">
    <w:abstractNumId w:val="21"/>
  </w:num>
  <w:num w:numId="24" w16cid:durableId="959216122">
    <w:abstractNumId w:val="3"/>
  </w:num>
  <w:num w:numId="25" w16cid:durableId="739256199">
    <w:abstractNumId w:val="5"/>
  </w:num>
  <w:num w:numId="26" w16cid:durableId="5471834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63DB"/>
    <w:rsid w:val="00007B18"/>
    <w:rsid w:val="00014004"/>
    <w:rsid w:val="0003084F"/>
    <w:rsid w:val="00030E27"/>
    <w:rsid w:val="00041008"/>
    <w:rsid w:val="00045013"/>
    <w:rsid w:val="0005041D"/>
    <w:rsid w:val="000519E9"/>
    <w:rsid w:val="000706C7"/>
    <w:rsid w:val="00072E57"/>
    <w:rsid w:val="000753EC"/>
    <w:rsid w:val="0008298F"/>
    <w:rsid w:val="00087355"/>
    <w:rsid w:val="00091353"/>
    <w:rsid w:val="00094308"/>
    <w:rsid w:val="000A7184"/>
    <w:rsid w:val="000B4C74"/>
    <w:rsid w:val="000B7CC6"/>
    <w:rsid w:val="000C723E"/>
    <w:rsid w:val="000C7A7B"/>
    <w:rsid w:val="000E08ED"/>
    <w:rsid w:val="000E2EC9"/>
    <w:rsid w:val="000E3467"/>
    <w:rsid w:val="00124E58"/>
    <w:rsid w:val="001360B7"/>
    <w:rsid w:val="0014012E"/>
    <w:rsid w:val="0014646D"/>
    <w:rsid w:val="00150865"/>
    <w:rsid w:val="00153E84"/>
    <w:rsid w:val="00154E26"/>
    <w:rsid w:val="00156192"/>
    <w:rsid w:val="001562C4"/>
    <w:rsid w:val="0016276C"/>
    <w:rsid w:val="00165F48"/>
    <w:rsid w:val="00167D20"/>
    <w:rsid w:val="00171930"/>
    <w:rsid w:val="00187B9D"/>
    <w:rsid w:val="00190F13"/>
    <w:rsid w:val="001923D3"/>
    <w:rsid w:val="00194A6B"/>
    <w:rsid w:val="001A2203"/>
    <w:rsid w:val="001A79B8"/>
    <w:rsid w:val="001B1037"/>
    <w:rsid w:val="001B798B"/>
    <w:rsid w:val="001C4F0B"/>
    <w:rsid w:val="001D2B38"/>
    <w:rsid w:val="001D2D8A"/>
    <w:rsid w:val="001D50EF"/>
    <w:rsid w:val="001E527A"/>
    <w:rsid w:val="001F7190"/>
    <w:rsid w:val="002042B2"/>
    <w:rsid w:val="002068BA"/>
    <w:rsid w:val="00207553"/>
    <w:rsid w:val="00213310"/>
    <w:rsid w:val="00214375"/>
    <w:rsid w:val="00217E60"/>
    <w:rsid w:val="00220940"/>
    <w:rsid w:val="00221893"/>
    <w:rsid w:val="00224D7D"/>
    <w:rsid w:val="00233759"/>
    <w:rsid w:val="002521CA"/>
    <w:rsid w:val="002525BB"/>
    <w:rsid w:val="002532A7"/>
    <w:rsid w:val="00253A0A"/>
    <w:rsid w:val="002546D4"/>
    <w:rsid w:val="002603B8"/>
    <w:rsid w:val="00263013"/>
    <w:rsid w:val="002642DB"/>
    <w:rsid w:val="002658EE"/>
    <w:rsid w:val="00272CA5"/>
    <w:rsid w:val="00277E0D"/>
    <w:rsid w:val="00280697"/>
    <w:rsid w:val="002874F8"/>
    <w:rsid w:val="00290297"/>
    <w:rsid w:val="002A448B"/>
    <w:rsid w:val="002A700A"/>
    <w:rsid w:val="002C756A"/>
    <w:rsid w:val="002D2D0C"/>
    <w:rsid w:val="002D3657"/>
    <w:rsid w:val="002E5DA0"/>
    <w:rsid w:val="002F2FCF"/>
    <w:rsid w:val="00321310"/>
    <w:rsid w:val="00324BAD"/>
    <w:rsid w:val="00326AB5"/>
    <w:rsid w:val="00326CEB"/>
    <w:rsid w:val="00351A34"/>
    <w:rsid w:val="00354BD6"/>
    <w:rsid w:val="00355390"/>
    <w:rsid w:val="00360ABA"/>
    <w:rsid w:val="00362F3B"/>
    <w:rsid w:val="00383E2B"/>
    <w:rsid w:val="00391038"/>
    <w:rsid w:val="003B32A1"/>
    <w:rsid w:val="003B59CB"/>
    <w:rsid w:val="003E30F1"/>
    <w:rsid w:val="003E637E"/>
    <w:rsid w:val="003F0D43"/>
    <w:rsid w:val="004144A6"/>
    <w:rsid w:val="004179E1"/>
    <w:rsid w:val="0042260D"/>
    <w:rsid w:val="00426764"/>
    <w:rsid w:val="00426CE6"/>
    <w:rsid w:val="00437D14"/>
    <w:rsid w:val="004472A8"/>
    <w:rsid w:val="0045009D"/>
    <w:rsid w:val="00452D1C"/>
    <w:rsid w:val="0045599D"/>
    <w:rsid w:val="00455F12"/>
    <w:rsid w:val="004712CB"/>
    <w:rsid w:val="00471C87"/>
    <w:rsid w:val="00476B3F"/>
    <w:rsid w:val="00477844"/>
    <w:rsid w:val="00477E2C"/>
    <w:rsid w:val="0048037F"/>
    <w:rsid w:val="004829EF"/>
    <w:rsid w:val="00490DF5"/>
    <w:rsid w:val="00491909"/>
    <w:rsid w:val="0049280B"/>
    <w:rsid w:val="0049550D"/>
    <w:rsid w:val="004A7D60"/>
    <w:rsid w:val="004B127B"/>
    <w:rsid w:val="004B35BE"/>
    <w:rsid w:val="004B4B48"/>
    <w:rsid w:val="004C566D"/>
    <w:rsid w:val="004D20A0"/>
    <w:rsid w:val="004D3CDD"/>
    <w:rsid w:val="004D71C8"/>
    <w:rsid w:val="004E1848"/>
    <w:rsid w:val="00500872"/>
    <w:rsid w:val="00501DDD"/>
    <w:rsid w:val="0050606B"/>
    <w:rsid w:val="005175A2"/>
    <w:rsid w:val="00526ABF"/>
    <w:rsid w:val="00532B4E"/>
    <w:rsid w:val="00535398"/>
    <w:rsid w:val="00541B32"/>
    <w:rsid w:val="00543BA4"/>
    <w:rsid w:val="00546174"/>
    <w:rsid w:val="00563A91"/>
    <w:rsid w:val="00572A86"/>
    <w:rsid w:val="00573443"/>
    <w:rsid w:val="00573BD5"/>
    <w:rsid w:val="00574CC1"/>
    <w:rsid w:val="00574D3E"/>
    <w:rsid w:val="005915C6"/>
    <w:rsid w:val="00595DDD"/>
    <w:rsid w:val="005A3E81"/>
    <w:rsid w:val="005B1CB6"/>
    <w:rsid w:val="005B455B"/>
    <w:rsid w:val="005B757C"/>
    <w:rsid w:val="005B7DAF"/>
    <w:rsid w:val="005C0D6B"/>
    <w:rsid w:val="005C4A2F"/>
    <w:rsid w:val="005C5A17"/>
    <w:rsid w:val="005D22CE"/>
    <w:rsid w:val="005D2EE7"/>
    <w:rsid w:val="005D54D5"/>
    <w:rsid w:val="005E6D99"/>
    <w:rsid w:val="005F0773"/>
    <w:rsid w:val="005F36D6"/>
    <w:rsid w:val="005F5FD8"/>
    <w:rsid w:val="005F6EA1"/>
    <w:rsid w:val="005F7AEF"/>
    <w:rsid w:val="005F7D72"/>
    <w:rsid w:val="00602F23"/>
    <w:rsid w:val="00605BC2"/>
    <w:rsid w:val="00605FDC"/>
    <w:rsid w:val="006168B9"/>
    <w:rsid w:val="0061792D"/>
    <w:rsid w:val="00630EAC"/>
    <w:rsid w:val="00640B3E"/>
    <w:rsid w:val="00641500"/>
    <w:rsid w:val="00650436"/>
    <w:rsid w:val="00650588"/>
    <w:rsid w:val="00654456"/>
    <w:rsid w:val="0065576E"/>
    <w:rsid w:val="00656FA0"/>
    <w:rsid w:val="006628CA"/>
    <w:rsid w:val="00664347"/>
    <w:rsid w:val="006666AC"/>
    <w:rsid w:val="0067317B"/>
    <w:rsid w:val="00677049"/>
    <w:rsid w:val="006817C4"/>
    <w:rsid w:val="00685EC0"/>
    <w:rsid w:val="006A0B04"/>
    <w:rsid w:val="006A4141"/>
    <w:rsid w:val="006A546F"/>
    <w:rsid w:val="006B11D4"/>
    <w:rsid w:val="006B1BA4"/>
    <w:rsid w:val="006B302E"/>
    <w:rsid w:val="006B3519"/>
    <w:rsid w:val="006C2ADA"/>
    <w:rsid w:val="006C650C"/>
    <w:rsid w:val="006D2FF9"/>
    <w:rsid w:val="006E2D19"/>
    <w:rsid w:val="006E75F2"/>
    <w:rsid w:val="006F5434"/>
    <w:rsid w:val="006F674C"/>
    <w:rsid w:val="00705699"/>
    <w:rsid w:val="00716429"/>
    <w:rsid w:val="007220F5"/>
    <w:rsid w:val="00745203"/>
    <w:rsid w:val="00745B7A"/>
    <w:rsid w:val="00751611"/>
    <w:rsid w:val="00782864"/>
    <w:rsid w:val="00782E86"/>
    <w:rsid w:val="007847A0"/>
    <w:rsid w:val="0078644A"/>
    <w:rsid w:val="007943C3"/>
    <w:rsid w:val="007B1791"/>
    <w:rsid w:val="007B319A"/>
    <w:rsid w:val="007B4370"/>
    <w:rsid w:val="007B48E2"/>
    <w:rsid w:val="007C63D5"/>
    <w:rsid w:val="007D2C68"/>
    <w:rsid w:val="007D41FF"/>
    <w:rsid w:val="007D42A7"/>
    <w:rsid w:val="007D5C47"/>
    <w:rsid w:val="007E3B19"/>
    <w:rsid w:val="007E4B20"/>
    <w:rsid w:val="007E658C"/>
    <w:rsid w:val="007F2480"/>
    <w:rsid w:val="008029EE"/>
    <w:rsid w:val="00803DCF"/>
    <w:rsid w:val="0082399F"/>
    <w:rsid w:val="008266AD"/>
    <w:rsid w:val="00826EDA"/>
    <w:rsid w:val="00831374"/>
    <w:rsid w:val="008314AD"/>
    <w:rsid w:val="00835EB8"/>
    <w:rsid w:val="00836698"/>
    <w:rsid w:val="00843751"/>
    <w:rsid w:val="00844A7F"/>
    <w:rsid w:val="00863313"/>
    <w:rsid w:val="00866F54"/>
    <w:rsid w:val="00875A82"/>
    <w:rsid w:val="00885881"/>
    <w:rsid w:val="00891250"/>
    <w:rsid w:val="00891F38"/>
    <w:rsid w:val="00897EA7"/>
    <w:rsid w:val="008A0AF2"/>
    <w:rsid w:val="008B4F9B"/>
    <w:rsid w:val="008C5583"/>
    <w:rsid w:val="008C6C49"/>
    <w:rsid w:val="008D231B"/>
    <w:rsid w:val="008D50B7"/>
    <w:rsid w:val="008E113D"/>
    <w:rsid w:val="008E20DC"/>
    <w:rsid w:val="008E2219"/>
    <w:rsid w:val="008E30C7"/>
    <w:rsid w:val="008E4947"/>
    <w:rsid w:val="008E6317"/>
    <w:rsid w:val="008E797D"/>
    <w:rsid w:val="008F20AE"/>
    <w:rsid w:val="008F4D71"/>
    <w:rsid w:val="008F5124"/>
    <w:rsid w:val="009146FD"/>
    <w:rsid w:val="009148C0"/>
    <w:rsid w:val="00914DA8"/>
    <w:rsid w:val="00914F02"/>
    <w:rsid w:val="009275F2"/>
    <w:rsid w:val="00930A2D"/>
    <w:rsid w:val="00951FC9"/>
    <w:rsid w:val="009553CA"/>
    <w:rsid w:val="009616D9"/>
    <w:rsid w:val="00964096"/>
    <w:rsid w:val="00970C9F"/>
    <w:rsid w:val="009733C3"/>
    <w:rsid w:val="009815F1"/>
    <w:rsid w:val="009872B6"/>
    <w:rsid w:val="00995788"/>
    <w:rsid w:val="009A1635"/>
    <w:rsid w:val="009B5CCD"/>
    <w:rsid w:val="009C6783"/>
    <w:rsid w:val="009D1D24"/>
    <w:rsid w:val="009D655A"/>
    <w:rsid w:val="009E10F3"/>
    <w:rsid w:val="009E23B8"/>
    <w:rsid w:val="009E6468"/>
    <w:rsid w:val="009F046B"/>
    <w:rsid w:val="009F0906"/>
    <w:rsid w:val="009F142D"/>
    <w:rsid w:val="00A03141"/>
    <w:rsid w:val="00A031D9"/>
    <w:rsid w:val="00A14843"/>
    <w:rsid w:val="00A2354E"/>
    <w:rsid w:val="00A3606A"/>
    <w:rsid w:val="00A36582"/>
    <w:rsid w:val="00A402D7"/>
    <w:rsid w:val="00A4335F"/>
    <w:rsid w:val="00A43860"/>
    <w:rsid w:val="00A459C3"/>
    <w:rsid w:val="00A566CC"/>
    <w:rsid w:val="00A62C07"/>
    <w:rsid w:val="00A647E3"/>
    <w:rsid w:val="00A7400A"/>
    <w:rsid w:val="00A76435"/>
    <w:rsid w:val="00A76A9D"/>
    <w:rsid w:val="00A80577"/>
    <w:rsid w:val="00A95503"/>
    <w:rsid w:val="00A97AD5"/>
    <w:rsid w:val="00AA3E33"/>
    <w:rsid w:val="00AA49F8"/>
    <w:rsid w:val="00AB6ACF"/>
    <w:rsid w:val="00AC2A7D"/>
    <w:rsid w:val="00AC3985"/>
    <w:rsid w:val="00AC7BDE"/>
    <w:rsid w:val="00AD4818"/>
    <w:rsid w:val="00AD56A1"/>
    <w:rsid w:val="00AD5C5A"/>
    <w:rsid w:val="00AE01A1"/>
    <w:rsid w:val="00AE0D9B"/>
    <w:rsid w:val="00AE2D15"/>
    <w:rsid w:val="00AF2B08"/>
    <w:rsid w:val="00AF4F1D"/>
    <w:rsid w:val="00AF772B"/>
    <w:rsid w:val="00B04755"/>
    <w:rsid w:val="00B15571"/>
    <w:rsid w:val="00B21BFE"/>
    <w:rsid w:val="00B3084C"/>
    <w:rsid w:val="00B32D72"/>
    <w:rsid w:val="00B41428"/>
    <w:rsid w:val="00B45966"/>
    <w:rsid w:val="00B46C4E"/>
    <w:rsid w:val="00B550C4"/>
    <w:rsid w:val="00B555AF"/>
    <w:rsid w:val="00B6325E"/>
    <w:rsid w:val="00B8014F"/>
    <w:rsid w:val="00B8067C"/>
    <w:rsid w:val="00B8441C"/>
    <w:rsid w:val="00B85959"/>
    <w:rsid w:val="00B9045A"/>
    <w:rsid w:val="00BA0104"/>
    <w:rsid w:val="00BB07C2"/>
    <w:rsid w:val="00BB2A76"/>
    <w:rsid w:val="00BC5EBA"/>
    <w:rsid w:val="00BD4D78"/>
    <w:rsid w:val="00BD65A2"/>
    <w:rsid w:val="00BE11D6"/>
    <w:rsid w:val="00BE2A68"/>
    <w:rsid w:val="00BF6F5A"/>
    <w:rsid w:val="00C02C40"/>
    <w:rsid w:val="00C05296"/>
    <w:rsid w:val="00C32C52"/>
    <w:rsid w:val="00C32F9E"/>
    <w:rsid w:val="00C34857"/>
    <w:rsid w:val="00C37180"/>
    <w:rsid w:val="00C4113A"/>
    <w:rsid w:val="00C41946"/>
    <w:rsid w:val="00C4289E"/>
    <w:rsid w:val="00C431FD"/>
    <w:rsid w:val="00C4434E"/>
    <w:rsid w:val="00C47CB9"/>
    <w:rsid w:val="00C5631E"/>
    <w:rsid w:val="00C615E8"/>
    <w:rsid w:val="00C649C5"/>
    <w:rsid w:val="00C65811"/>
    <w:rsid w:val="00C72732"/>
    <w:rsid w:val="00C75364"/>
    <w:rsid w:val="00C82A75"/>
    <w:rsid w:val="00C878C4"/>
    <w:rsid w:val="00CB1D90"/>
    <w:rsid w:val="00CB3089"/>
    <w:rsid w:val="00CB7193"/>
    <w:rsid w:val="00CB76D4"/>
    <w:rsid w:val="00CC02BC"/>
    <w:rsid w:val="00CC032E"/>
    <w:rsid w:val="00CC0E36"/>
    <w:rsid w:val="00CC2A16"/>
    <w:rsid w:val="00CE2D5E"/>
    <w:rsid w:val="00CF35E2"/>
    <w:rsid w:val="00CF3E49"/>
    <w:rsid w:val="00CF4350"/>
    <w:rsid w:val="00CF7B55"/>
    <w:rsid w:val="00D1065C"/>
    <w:rsid w:val="00D1786F"/>
    <w:rsid w:val="00D6218F"/>
    <w:rsid w:val="00D63995"/>
    <w:rsid w:val="00D747EC"/>
    <w:rsid w:val="00D76D7B"/>
    <w:rsid w:val="00D80BDC"/>
    <w:rsid w:val="00D85974"/>
    <w:rsid w:val="00D903F4"/>
    <w:rsid w:val="00D92F5A"/>
    <w:rsid w:val="00D94B95"/>
    <w:rsid w:val="00D97409"/>
    <w:rsid w:val="00DA5FD8"/>
    <w:rsid w:val="00DB1D44"/>
    <w:rsid w:val="00DE5970"/>
    <w:rsid w:val="00DE7327"/>
    <w:rsid w:val="00DE7A95"/>
    <w:rsid w:val="00E004A7"/>
    <w:rsid w:val="00E01E3B"/>
    <w:rsid w:val="00E05D3C"/>
    <w:rsid w:val="00E06167"/>
    <w:rsid w:val="00E15452"/>
    <w:rsid w:val="00E167F3"/>
    <w:rsid w:val="00E1792E"/>
    <w:rsid w:val="00E246A0"/>
    <w:rsid w:val="00E355E1"/>
    <w:rsid w:val="00E46270"/>
    <w:rsid w:val="00E479AB"/>
    <w:rsid w:val="00E53D5D"/>
    <w:rsid w:val="00E565D6"/>
    <w:rsid w:val="00E603D6"/>
    <w:rsid w:val="00E65267"/>
    <w:rsid w:val="00E75F79"/>
    <w:rsid w:val="00E8036E"/>
    <w:rsid w:val="00E81E8C"/>
    <w:rsid w:val="00E93774"/>
    <w:rsid w:val="00EA2E55"/>
    <w:rsid w:val="00EA35BC"/>
    <w:rsid w:val="00EA4197"/>
    <w:rsid w:val="00EC5F9E"/>
    <w:rsid w:val="00EE34E8"/>
    <w:rsid w:val="00F01C99"/>
    <w:rsid w:val="00F17E5B"/>
    <w:rsid w:val="00F27AE1"/>
    <w:rsid w:val="00F3033B"/>
    <w:rsid w:val="00F44A9E"/>
    <w:rsid w:val="00F50094"/>
    <w:rsid w:val="00F54083"/>
    <w:rsid w:val="00F5485E"/>
    <w:rsid w:val="00F57085"/>
    <w:rsid w:val="00F57F4C"/>
    <w:rsid w:val="00F62021"/>
    <w:rsid w:val="00F75969"/>
    <w:rsid w:val="00F81270"/>
    <w:rsid w:val="00F84ABC"/>
    <w:rsid w:val="00F87CF9"/>
    <w:rsid w:val="00F91DB3"/>
    <w:rsid w:val="00F9419C"/>
    <w:rsid w:val="00FA2084"/>
    <w:rsid w:val="00FA32EB"/>
    <w:rsid w:val="00FA335C"/>
    <w:rsid w:val="00FA76CF"/>
    <w:rsid w:val="00FC2DF2"/>
    <w:rsid w:val="00FC3709"/>
    <w:rsid w:val="00FE6478"/>
    <w:rsid w:val="00FF2D3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36"/>
  <w15:docId w15:val="{059EF6CB-D5F8-4A65-A070-126B543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50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037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EB6A-EE1A-4D65-803F-181C0AF1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441_9020_22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441_9020_22</dc:title>
  <dc:subject/>
  <dc:creator>agata sarna</dc:creator>
  <cp:keywords/>
  <dc:description/>
  <cp:lastModifiedBy>.</cp:lastModifiedBy>
  <cp:revision>10</cp:revision>
  <cp:lastPrinted>2022-11-29T12:08:00Z</cp:lastPrinted>
  <dcterms:created xsi:type="dcterms:W3CDTF">2022-11-25T09:43:00Z</dcterms:created>
  <dcterms:modified xsi:type="dcterms:W3CDTF">2022-12-09T12:17:00Z</dcterms:modified>
</cp:coreProperties>
</file>